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4682-A</w:t>
        <w:t xml:space="preserve">.  </w:t>
      </w:r>
      <w:r>
        <w:rPr>
          <w:b/>
        </w:rPr>
        <w:t xml:space="preserve">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236, §1 (NEW). PL 1985, c. 763, §A86 (AMD). PL 1991, c. 714, §11 (AMD). RR 1993, c. 1, §90 (COR). PL 1995, c. 681, §3 (AMD).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§4682-A.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§4682-A.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§4682-A.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