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w:t>
        <w:t xml:space="preserve">.  </w:t>
      </w:r>
      <w:r>
        <w:rPr>
          <w:b/>
        </w:rPr>
        <w:t xml:space="preserve">Application in case of pretended purchase or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§577. Application in case of pretended purchase or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 Application in case of pretended purchase or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§577. APPLICATION IN CASE OF PRETENDED PURCHASE OR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