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744, §10 (AMD). PL 1989, c. 925, §§14-16 (AMD). PL 1991, c. 314, §§10-13 (AMD). PL 2003, c. 205, §9 (AMD). PL 2003, c. 689, §B6 (REV). PL 2009, c. 1, Pt. S,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§1203. Office of Advocacy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Office of Advocacy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§1203. OFFICE OF ADVOCACY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