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§2913. Purchase of bonds and notes of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Purchase of bonds and notes of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§2913. PURCHASE OF BONDS AND NOTES OF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