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Schedule for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1989, c. 508, §7 (AMD). RR 1993, c. 1, §106 (COR). PL 1999, c. 475, §§2-5 (AMD). PL 1999, c. 475, §7 (AFF). PL 1999, c. 708, §§19,20 (AMD).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 Schedule for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Schedule for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§198. SCHEDULE FOR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