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Taxes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§1 (AMD). PL 1971, c. 27 (AMD). PL 1973, c. 625, §263 (AMD). PL 1983, c. 438, §3 (AMD). PL 1983, c. 808, §2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§2963. Taxes levied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Taxes levied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§2963. TAXES LEVIED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