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307 (AMD). PL 1971, c. 428, §5 (RPR). PL 1975, c. 554, §7 (RPR). PL 1977, c. 653, §§1,2 (AMD). PL 1977, c. 696, §387 (AMD). PL 1979, c. 158 (AMD). PL 1983, c. 812, §279 (AMD). PL 1985, c. 753, §§13,15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§4571. Appropriation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§4571. Appropriation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§4571. APPROPRIATION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