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5146</w:t>
        <w:t xml:space="preserve">.  </w:t>
      </w:r>
      <w:r>
        <w:rPr>
          <w:b/>
        </w:rPr>
        <w:t xml:space="preserve">Child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424, §2 (NEW). PL 1985, c. 766, §2 (AMD). PL 1985, c. 783, §27 (RP). PL 1987, c. 402, §A188 (RP). PL 1987, c. 504,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§5146. Child care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§5146. CHILD CARE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