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§688. Effect of determination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Effect of determination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§688. EFFECT OF DETERMINATION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