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Emergency planning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§4 (NEW). PL 1983, c. 816, §B14 (RAL). PL 1987, c. 370, §19 (AMD). PL 1987, c. 519, §11 (RPR). PL 1987, c. 769, §A165 (RPR).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 Emergency planning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Emergency planning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§960. EMERGENCY PLANNING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