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Dealer as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§3104. DEALER AS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