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 Notarial act under authority of federally recognized Indian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Notarial act under authority of federally recognized Indian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§1912. NOTARIAL ACT UNDER AUTHORITY OF FEDERALLY RECOGNIZED INDIAN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