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COMMISSION ON MAINE'S FUTURE</w:t>
      </w:r>
    </w:p>
    <w:p>
      <w:pPr>
        <w:jc w:val="center"/>
        <w:ind w:start="360"/>
        <w:spacing w:before="300" w:after="300"/>
      </w:pPr>
      <w:r>
        <w:rPr>
          <w:b/>
        </w:rPr>
        <w:t>(REPEALED)</w:t>
      </w:r>
    </w:p>
    <w:p>
      <w:pPr>
        <w:jc w:val="both"/>
        <w:spacing w:before="100" w:after="100"/>
        <w:ind w:start="1080" w:hanging="720"/>
      </w:pPr>
      <w:r>
        <w:rPr>
          <w:b/>
        </w:rPr>
        <w:t>§</w:t>
        <w:t>3308</w:t>
        <w:t xml:space="preserve">.  </w:t>
      </w:r>
      <w:r>
        <w:rPr>
          <w:b/>
        </w:rPr>
        <w:t xml:space="preserve">Commission on Maine's Future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jc w:val="both"/>
        <w:spacing w:before="100" w:after="100"/>
        <w:ind w:start="1080" w:hanging="720"/>
      </w:pPr>
      <w:r>
        <w:rPr>
          <w:b/>
        </w:rPr>
        <w:t>§</w:t>
        <w:t>3309</w:t>
        <w:t xml:space="preserve">.  </w:t>
      </w:r>
      <w:r>
        <w:rPr>
          <w:b/>
        </w:rPr>
        <w:t xml:space="preserve">Members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jc w:val="both"/>
        <w:spacing w:before="100" w:after="100"/>
        <w:ind w:start="1080" w:hanging="720"/>
      </w:pPr>
      <w:r>
        <w:rPr>
          <w:b/>
        </w:rPr>
        <w:t>§</w:t>
        <w:t>3310</w:t>
        <w:t xml:space="preserve">.  </w:t>
      </w:r>
      <w:r>
        <w:rPr>
          <w:b/>
        </w:rPr>
        <w:t xml:space="preserve">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jc w:val="both"/>
        <w:spacing w:before="100" w:after="100"/>
        <w:ind w:start="1080" w:hanging="720"/>
      </w:pPr>
      <w:r>
        <w:rPr>
          <w:b/>
        </w:rPr>
        <w:t>§</w:t>
        <w:t>3311</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jc w:val="both"/>
        <w:spacing w:before="100" w:after="100"/>
        <w:ind w:start="1080" w:hanging="720"/>
      </w:pPr>
      <w:r>
        <w:rPr>
          <w:b/>
        </w:rPr>
        <w:t>§</w:t>
        <w:t>3321</w:t>
        <w:t xml:space="preserve">.  </w:t>
      </w:r>
      <w:r>
        <w:rPr>
          <w:b/>
        </w:rPr>
        <w:t xml:space="preserve">Commission on Maine's Future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1979, c. 672, §A11 (RP). </w:t>
      </w:r>
    </w:p>
    <w:p>
      <w:pPr>
        <w:jc w:val="both"/>
        <w:spacing w:before="100" w:after="100"/>
        <w:ind w:start="1080" w:hanging="720"/>
      </w:pPr>
      <w:r>
        <w:rPr>
          <w:b/>
        </w:rPr>
        <w:t>§</w:t>
        <w:t>3322</w:t>
        <w:t xml:space="preserve">.  </w:t>
      </w:r>
      <w:r>
        <w:rPr>
          <w:b/>
        </w:rPr>
        <w:t xml:space="preserve">Members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1975, c. 648, §1 (AMD). PL 1979, c. 672, §A11 (RP). </w:t>
      </w:r>
    </w:p>
    <w:p>
      <w:pPr>
        <w:jc w:val="both"/>
        <w:spacing w:before="100" w:after="100"/>
        <w:ind w:start="1080" w:hanging="720"/>
      </w:pPr>
      <w:r>
        <w:rPr>
          <w:b/>
        </w:rPr>
        <w:t>§</w:t>
        <w:t>3323</w:t>
        <w:t xml:space="preserve">.  </w:t>
      </w:r>
      <w:r>
        <w:rPr>
          <w:b/>
        </w:rPr>
        <w:t xml:space="preserve">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1975, c. 648, §§2,3 (AMD). PL 1979, c. 672, §A11 (RP). </w:t>
      </w:r>
    </w:p>
    <w:p>
      <w:pPr>
        <w:jc w:val="both"/>
        <w:spacing w:before="100" w:after="100"/>
        <w:ind w:start="1080" w:hanging="720"/>
      </w:pPr>
      <w:r>
        <w:rPr>
          <w:b/>
        </w:rPr>
        <w:t>§</w:t>
        <w:t>3324</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1979, c. 672,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313. COMMISSION ON MAINE'S FUTURE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COMMISSION ON MAINE'S FUTURE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313. COMMISSION ON MAINE'S FUTURE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