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13171</w:t>
        <w:t xml:space="preserve">.  </w:t>
      </w:r>
      <w:r>
        <w:rPr>
          <w:b/>
        </w:rPr>
        <w:t xml:space="preserve">Maine Council on Poverty and Economic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641, §2 (NEW). RR 2009, c. 1, §8 (COR). PL 2011, c. 344,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§13171. Maine Council on Poverty and Economic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§13171. Maine Council on Poverty and Economic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§13171. MAINE COUNCIL ON POVERTY AND ECONOMIC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