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497 (NEW). PL 1971, c. 615, §4 (AMD). PL 1975, c. 771, §§52-A (AMD). PL 1987, c. 402,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§287.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