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Electronic filing</w:t>
      </w:r>
    </w:p>
    <w:p>
      <w:pPr>
        <w:jc w:val="both"/>
        <w:spacing w:before="100" w:after="100"/>
        <w:ind w:start="360"/>
        <w:ind w:firstLine="360"/>
      </w:pPr>
      <w:r>
        <w:rPr/>
      </w:r>
      <w:r>
        <w:rPr/>
      </w:r>
      <w:r>
        <w:t xml:space="preserve">Every state agency, department, board, commission, institution, authority or public instrumentality that requires filing of information by businesses or the public:</w:t>
      </w:r>
      <w:r>
        <w:t xml:space="preserve">  </w:t>
      </w:r>
      <w:r xmlns:wp="http://schemas.openxmlformats.org/drawingml/2010/wordprocessingDrawing" xmlns:w15="http://schemas.microsoft.com/office/word/2012/wordml">
        <w:rPr>
          <w:rFonts w:ascii="Arial" w:hAnsi="Arial" w:cs="Arial"/>
          <w:sz w:val="22"/>
          <w:szCs w:val="22"/>
        </w:rPr>
        <w:t xml:space="preserve">[PL 1999, c. 446, §1 (NEW).]</w:t>
      </w:r>
    </w:p>
    <w:p>
      <w:pPr>
        <w:jc w:val="both"/>
        <w:spacing w:before="100" w:after="0"/>
        <w:ind w:start="360"/>
        <w:ind w:firstLine="360"/>
      </w:pPr>
      <w:r>
        <w:rPr>
          <w:b/>
        </w:rPr>
        <w:t>1</w:t>
        <w:t xml:space="preserve">.  </w:t>
      </w:r>
      <w:r>
        <w:rPr>
          <w:b/>
        </w:rPr>
        <w:t xml:space="preserve">Forms.</w:t>
        <w:t xml:space="preserve"> </w:t>
      </w:r>
      <w:r>
        <w:t xml:space="preserve"> </w:t>
      </w:r>
      <w:r>
        <w:t xml:space="preserve">Shall have the filing forms available for downloading from the Internet.  This subsection takes effect June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 (AMD).]</w:t>
      </w:r>
    </w:p>
    <w:p>
      <w:pPr>
        <w:jc w:val="both"/>
        <w:spacing w:before="100" w:after="0"/>
        <w:ind w:start="360"/>
        <w:ind w:firstLine="360"/>
      </w:pPr>
      <w:r>
        <w:rPr>
          <w:b/>
        </w:rPr>
        <w:t>2</w:t>
        <w:t xml:space="preserve">.  </w:t>
      </w:r>
      <w:r>
        <w:rPr>
          <w:b/>
        </w:rPr>
        <w:t xml:space="preserve">Inventory.</w:t>
        <w:t xml:space="preserve"> </w:t>
      </w:r>
      <w:r>
        <w:t xml:space="preserve"> </w:t>
      </w:r>
      <w:r>
        <w:t xml:space="preserve">Shall maintain an inventory of the forms available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 PL 1999, c. 790,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Electronic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Electronic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§54. ELECTRONIC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