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§8-208-A. Certain limitations 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§8-208-A. Certain limitations 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§8-208-A. CERTAIN LIMITATIONS 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