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Conversion to new charter: federal to State; State to federal; out of state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Conversion to new charter: federal to State; State to federal; out of state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§342. CONVERSION TO NEW CHARTER: FEDERAL TO STATE; STATE TO FEDERAL; OUT OF STATE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