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Closely-related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§§21-A (AMD). PL 1997, c. 22, §§17,18 (AMD). PL 1997, c. 398, §I34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 Closely-related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Closely-related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§446. CLOSELY-RELATED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