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3747</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§20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§3747. Superintendent's power of subpoena;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§3747. Superintendent's power of subpoena;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§3747. SUPERINTENDENT'S POWER OF SUBPOENA;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