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0-U</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5, §2 (NEW). PL 1991,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00-U.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0-U.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00-U.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