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Affiliated group.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§1 (RP).]</w:t>
      </w:r>
    </w:p>
    <w:p>
      <w:pPr>
        <w:jc w:val="both"/>
        <w:spacing w:before="100" w:after="100"/>
        <w:ind w:start="360"/>
        <w:ind w:firstLine="360"/>
      </w:pPr>
      <w:r>
        <w:rPr>
          <w:b/>
        </w:rPr>
        <w:t>2</w:t>
        <w:t xml:space="preserve">.  </w:t>
      </w:r>
      <w:r>
        <w:rPr>
          <w:b/>
        </w:rPr>
        <w:t xml:space="preserve">Affiliated outfitter.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§2 (RP).]</w:t>
      </w:r>
    </w:p>
    <w:p>
      <w:pPr>
        <w:jc w:val="both"/>
        <w:spacing w:before="100" w:after="0"/>
        <w:ind w:start="360"/>
        <w:ind w:firstLine="360"/>
      </w:pPr>
      <w:r>
        <w:rPr>
          <w:b/>
        </w:rPr>
        <w:t>3</w:t>
        <w:t xml:space="preserve">.  </w:t>
      </w:r>
      <w:r>
        <w:rPr>
          <w:b/>
        </w:rPr>
        <w:t xml:space="preserve">Allocation.</w:t>
        <w:t xml:space="preserve"> </w:t>
      </w:r>
      <w:r>
        <w:t xml:space="preserve"> </w:t>
      </w:r>
      <w:r>
        <w:t xml:space="preserve">"Allocation" means the privilege of taking a specified number of passengers per day on whitewater trips on a particular river, as specified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Commercial.</w:t>
        <w:t xml:space="preserve"> </w:t>
      </w:r>
      <w:r>
        <w:t xml:space="preserve"> </w:t>
      </w:r>
      <w:r>
        <w:t xml:space="preserve">"Commercial" means for financial compensation or other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Commercial whitewater outfitter; outfitter.</w:t>
        <w:t xml:space="preserve"> </w:t>
      </w:r>
      <w:r>
        <w:t xml:space="preserve"> </w:t>
      </w:r>
      <w:r>
        <w:t xml:space="preserve">"Commercial whitewater outfitter" or "outfitter" means a person who collects dues or fees or receives any form of compensation for arranging or providing whitewater rafting trips or for operating a whitewater rafting organization.  A commercial whitewater outfitter license does not authorize the holder to guide whitewater rafting trips unless that person also holds a valid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§321 (AMD); PL 2003, c. 655, Pt. B, §422 (AFF).]</w:t>
      </w:r>
    </w:p>
    <w:p>
      <w:pPr>
        <w:jc w:val="both"/>
        <w:spacing w:before="100" w:after="0"/>
        <w:ind w:start="360"/>
        <w:ind w:firstLine="360"/>
      </w:pPr>
      <w:r>
        <w:rPr>
          <w:b/>
        </w:rPr>
        <w:t>6</w:t>
        <w:t xml:space="preserve">.  </w:t>
      </w:r>
      <w:r>
        <w:rPr>
          <w:b/>
        </w:rPr>
        <w:t xml:space="preserve">Demonstrated use.</w:t>
        <w:t xml:space="preserve"> </w:t>
      </w:r>
      <w:r>
        <w:t xml:space="preserve"> </w:t>
      </w:r>
      <w:r>
        <w:t xml:space="preserve">"Demonstrated use" means for a given outfitter for a given river the average number of passengers carried on the 10 Saturdays or Sundays with greatest use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Financial interest.</w:t>
        <w:t xml:space="preserve"> </w:t>
      </w:r>
      <w:r>
        <w:t xml:space="preserve"> </w:t>
      </w:r>
      <w:r>
        <w:t xml:space="preserve">"Financial interest" means any voting or nonvoting security, partnership interest whether limited or general, trust interest, joint venture interest or any other beneficial interest in any form of business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 corporation, business trust, estate, trust, partnership or association, 2 or more persons having a joint or common interest,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Rapidly flowing river.</w:t>
        <w:t xml:space="preserve"> </w:t>
      </w:r>
      <w:r>
        <w:t xml:space="preserve"> </w:t>
      </w:r>
      <w:r>
        <w:t xml:space="preserve">"Rapidly flowing river" means a river or stretch of a river with rapids classified as class IV or higher by the department according to the International River Classification System or a river or stretch of a river designated by the department by rule on the basis of public safety, including, but not limited to, the Kennebec River between Harris Station and West Forks and the West Branch Penobscot River between McKay Station and Pockwockamus Falls.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Whitewater craft.</w:t>
        <w:t xml:space="preserve"> </w:t>
      </w:r>
      <w:r>
        <w:t xml:space="preserve"> </w:t>
      </w:r>
      <w:r>
        <w:t xml:space="preserve">"Whitewater craft" means any raft, dory, bateau or similar watercraft that is used to transport passengers along rapidly flowing rivers but does not include canoes or kayaks.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Whitewater guide.</w:t>
        <w:t xml:space="preserve"> </w:t>
      </w:r>
      <w:r>
        <w:t xml:space="preserve"> </w:t>
      </w:r>
      <w:r>
        <w:t xml:space="preserve">"Whitewater guide" means a person who receives any remuneration from a commercial whitewater outfitter for accompanying, assisting or instructing clients of that commercial whitewater outfitter on the river on whitewater trips and who holds a current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§322 (AMD); PL 2003, c. 655, Pt. B, §422 (AFF).]</w:t>
      </w:r>
    </w:p>
    <w:p>
      <w:pPr>
        <w:jc w:val="both"/>
        <w:spacing w:before="100" w:after="0"/>
        <w:ind w:start="360"/>
        <w:ind w:firstLine="360"/>
      </w:pPr>
      <w:r>
        <w:rPr>
          <w:b/>
        </w:rPr>
        <w:t>12</w:t>
        <w:t xml:space="preserve">.  </w:t>
      </w:r>
      <w:r>
        <w:rPr>
          <w:b/>
        </w:rPr>
        <w:t xml:space="preserve">Whitewater trip.</w:t>
        <w:t xml:space="preserve"> </w:t>
      </w:r>
      <w:r>
        <w:t xml:space="preserve"> </w:t>
      </w:r>
      <w:r>
        <w:t xml:space="preserve">"Whitewater trip" means a commercial effort to transport passengers by means of a whitewater craft on rapidly flowing rivers, except commercial efforts by guides licensed under </w:t>
      </w:r>
      <w:r>
        <w:t>section 12853</w:t>
      </w:r>
      <w:r>
        <w:t xml:space="preserve"> to transport clients by means of a whitewater craft on rapidly flowing rivers while principally engaged in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§§B320-322 (AMD). PL 2003, c. 655, §B422 (AFF). PL 2013, c. 245,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