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13113</w:t>
        <w:t xml:space="preserve">.  </w:t>
      </w:r>
      <w:r>
        <w:rPr>
          <w:b/>
        </w:rPr>
        <w:t xml:space="preserve">Registration of trail-grooming equipment</w:t>
      </w:r>
    </w:p>
    <w:p>
      <w:pPr>
        <w:jc w:val="both"/>
        <w:spacing w:before="100" w:after="100"/>
        <w:ind w:start="360"/>
        <w:ind w:firstLine="360"/>
      </w:pPr>
      <w:r>
        <w:rPr>
          <w:b/>
        </w:rPr>
        <w:t>1</w:t>
        <w:t xml:space="preserve">.  </w:t>
      </w:r>
      <w:r>
        <w:rPr>
          <w:b/>
        </w:rPr>
        <w:t xml:space="preserve">Definitions.</w:t>
        <w:t xml:space="preserve"> </w:t>
      </w:r>
      <w:r>
        <w:t xml:space="preserve"> </w:t>
      </w:r>
      <w:r>
        <w:t xml:space="preserve">For purposes of this section, "trail-grooming equipment" means a self-propelled vehicle that: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190,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190, §1 (RP).]</w:t>
      </w:r>
    </w:p>
    <w:p>
      <w:pPr>
        <w:jc w:val="both"/>
        <w:spacing w:before="100" w:after="0"/>
        <w:ind w:start="720"/>
      </w:pPr>
      <w:r>
        <w:rPr/>
        <w:t>C</w:t>
        <w:t xml:space="preserve">.  </w:t>
      </w:r>
      <w:r>
        <w:rPr/>
      </w:r>
      <w:r>
        <w:t xml:space="preserve">Is driven by a track or tracks in contact with the snow; and</w:t>
      </w:r>
      <w:r>
        <w:t xml:space="preserve">  </w:t>
      </w:r>
      <w:r xmlns:wp="http://schemas.openxmlformats.org/drawingml/2010/wordprocessingDrawing" xmlns:w15="http://schemas.microsoft.com/office/word/2012/wordml">
        <w:rPr>
          <w:rFonts w:ascii="Arial" w:hAnsi="Arial" w:cs="Arial"/>
          <w:sz w:val="22"/>
          <w:szCs w:val="22"/>
        </w:rPr>
        <w:t xml:space="preserve">[PL 2005, c. 93, §3 (NEW).]</w:t>
      </w:r>
    </w:p>
    <w:p>
      <w:pPr>
        <w:jc w:val="both"/>
        <w:spacing w:before="100" w:after="0"/>
        <w:ind w:start="720"/>
      </w:pPr>
      <w:r>
        <w:rPr/>
        <w:t>D</w:t>
        <w:t xml:space="preserve">.  </w:t>
      </w:r>
      <w:r>
        <w:rPr/>
      </w:r>
      <w:r>
        <w:t xml:space="preserve">Is performing snowmobile trail maintenance by plowing, leveling or compacting snow by use of a front plow or rear attachments that include but are not limited to rollers, compactor bars or trail drags.</w:t>
      </w:r>
      <w:r>
        <w:t xml:space="preserve">  </w:t>
      </w:r>
      <w:r xmlns:wp="http://schemas.openxmlformats.org/drawingml/2010/wordprocessingDrawing" xmlns:w15="http://schemas.microsoft.com/office/word/2012/wordml">
        <w:rPr>
          <w:rFonts w:ascii="Arial" w:hAnsi="Arial" w:cs="Arial"/>
          <w:sz w:val="22"/>
          <w:szCs w:val="22"/>
        </w:rPr>
        <w:t xml:space="preserve">[PL 2013, c. 190,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190, §§1, 2 (AMD).]</w:t>
      </w:r>
    </w:p>
    <w:p>
      <w:pPr>
        <w:jc w:val="both"/>
        <w:spacing w:before="100" w:after="100"/>
        <w:ind w:start="360"/>
        <w:ind w:firstLine="360"/>
      </w:pPr>
      <w:r>
        <w:rPr>
          <w:b/>
        </w:rPr>
        <w:t>2</w:t>
        <w:t xml:space="preserve">.  </w:t>
      </w:r>
      <w:r>
        <w:rPr>
          <w:b/>
        </w:rPr>
        <w:t xml:space="preserve">Operating unregistered trail-grooming equipment.</w:t>
        <w:t xml:space="preserve"> </w:t>
      </w:r>
      <w:r>
        <w:t xml:space="preserve"> </w:t>
      </w:r>
      <w:r>
        <w:t xml:space="preserve">Except as provided in this section, a person may not operate trail-grooming equipment on a snowmobile trail that is financed in whole or in part by the Snowmobile Trail Fund unless that trail-grooming equipment is registered in accordance with this section.</w:t>
      </w:r>
    </w:p>
    <w:p>
      <w:pPr>
        <w:jc w:val="both"/>
        <w:spacing w:before="100" w:after="0"/>
        <w:ind w:start="720"/>
      </w:pPr>
      <w:r>
        <w:rPr/>
        <w:t>A</w:t>
        <w:t xml:space="preserve">.  </w:t>
      </w:r>
      <w:r>
        <w:rPr/>
      </w:r>
      <w:r>
        <w:t xml:space="preserve">A registration is not required for trail-grooming equipment operated on land on which the owner lives or on land on which the owner is domiciled, if the trail-grooming equipment is not operated elsewhere within the jurisdiction of this State.</w:t>
      </w:r>
      <w:r>
        <w:t xml:space="preserve">  </w:t>
      </w:r>
      <w:r xmlns:wp="http://schemas.openxmlformats.org/drawingml/2010/wordprocessingDrawing" xmlns:w15="http://schemas.microsoft.com/office/word/2012/wordml">
        <w:rPr>
          <w:rFonts w:ascii="Arial" w:hAnsi="Arial" w:cs="Arial"/>
          <w:sz w:val="22"/>
          <w:szCs w:val="22"/>
        </w:rPr>
        <w:t xml:space="preserve">[PL 2005, c. 93, §3 (NEW).]</w:t>
      </w:r>
    </w:p>
    <w:p>
      <w:pPr>
        <w:jc w:val="both"/>
        <w:spacing w:before="100" w:after="0"/>
        <w:ind w:start="720"/>
      </w:pPr>
      <w:r>
        <w:rPr/>
        <w:t>B</w:t>
        <w:t xml:space="preserve">.  </w:t>
      </w:r>
      <w:r>
        <w:rPr/>
      </w:r>
      <w:r>
        <w:t xml:space="preserve">A registration is not required for trail-grooming equipment operated by a commercial ski area for the purpose of packing snow or for rescue operation, unless the trail-grooming equipment is required to cross a public way during that operation.</w:t>
      </w:r>
      <w:r>
        <w:t xml:space="preserve">  </w:t>
      </w:r>
      <w:r xmlns:wp="http://schemas.openxmlformats.org/drawingml/2010/wordprocessingDrawing" xmlns:w15="http://schemas.microsoft.com/office/word/2012/wordml">
        <w:rPr>
          <w:rFonts w:ascii="Arial" w:hAnsi="Arial" w:cs="Arial"/>
          <w:sz w:val="22"/>
          <w:szCs w:val="22"/>
        </w:rPr>
        <w:t xml:space="preserve">[PL 2005, c. 93, §3 (NEW).]</w:t>
      </w:r>
    </w:p>
    <w:p>
      <w:pPr>
        <w:jc w:val="both"/>
        <w:spacing w:before="100" w:after="0"/>
        <w:ind w:start="720"/>
      </w:pPr>
      <w:r>
        <w:rPr/>
        <w:t>C</w:t>
        <w:t xml:space="preserve">.  </w:t>
      </w:r>
      <w:r>
        <w:rPr/>
      </w:r>
      <w:r>
        <w:t xml:space="preserve">Trail-grooming equipment owned and operated by the Federal Government, the State or a political subdivision of the State is exempt from registration fees, but must be registered and is required to display the registration.</w:t>
      </w:r>
      <w:r>
        <w:t xml:space="preserve">  </w:t>
      </w:r>
      <w:r xmlns:wp="http://schemas.openxmlformats.org/drawingml/2010/wordprocessingDrawing" xmlns:w15="http://schemas.microsoft.com/office/word/2012/wordml">
        <w:rPr>
          <w:rFonts w:ascii="Arial" w:hAnsi="Arial" w:cs="Arial"/>
          <w:sz w:val="22"/>
          <w:szCs w:val="22"/>
        </w:rPr>
        <w:t xml:space="preserve">[PL 2005, c. 93,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93, §3 (NEW).]</w:t>
      </w:r>
    </w:p>
    <w:p>
      <w:pPr>
        <w:jc w:val="both"/>
        <w:spacing w:before="100" w:after="0"/>
        <w:ind w:start="360"/>
        <w:ind w:firstLine="360"/>
      </w:pPr>
      <w:r>
        <w:rPr>
          <w:b/>
        </w:rPr>
        <w:t>3</w:t>
        <w:t xml:space="preserve">.  </w:t>
      </w:r>
      <w:r>
        <w:rPr>
          <w:b/>
        </w:rPr>
        <w:t xml:space="preserve">Application and issuance.</w:t>
        <w:t xml:space="preserve"> </w:t>
      </w:r>
      <w:r>
        <w:t xml:space="preserve"> </w:t>
      </w:r>
      <w:r>
        <w:t xml:space="preserve">The commissioner may register trail-grooming equipment upon application by the owner if the owner is a nonprofit organization that has an approved contract for snowmobile trail grooming with the Department of Agriculture, Conservation and Forestry, Bureau of Parks and Lands, Off-Road Vehicle Division or a person that can provide proof to the department at the time of application that the person is a member of an organization eligible to register trail-grooming equipment under this section.  The commissioner may establish procedures necessary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190, §3 (AMD); PL 2013, c. 405, Pt. A, §24 (REV).]</w:t>
      </w:r>
    </w:p>
    <w:p>
      <w:pPr>
        <w:jc w:val="both"/>
        <w:spacing w:before="100" w:after="0"/>
        <w:ind w:start="360"/>
        <w:ind w:firstLine="360"/>
      </w:pPr>
      <w:r>
        <w:rPr>
          <w:b/>
        </w:rPr>
        <w:t>4</w:t>
        <w:t xml:space="preserve">.  </w:t>
      </w:r>
      <w:r>
        <w:rPr>
          <w:b/>
        </w:rPr>
        <w:t xml:space="preserve">Form of registration.</w:t>
        <w:t xml:space="preserve"> </w:t>
      </w:r>
      <w:r>
        <w:t xml:space="preserve"> </w:t>
      </w:r>
      <w:r>
        <w:t xml:space="preserve">The trail-grooming equipment registration must be in such form as the commissioner may determine.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93, §3 (NEW).]</w:t>
      </w:r>
    </w:p>
    <w:p>
      <w:pPr>
        <w:jc w:val="both"/>
        <w:spacing w:before="100" w:after="0"/>
        <w:ind w:start="360"/>
        <w:ind w:firstLine="360"/>
      </w:pPr>
      <w:r>
        <w:rPr>
          <w:b/>
        </w:rPr>
        <w:t>5</w:t>
        <w:t xml:space="preserve">.  </w:t>
      </w:r>
      <w:r>
        <w:rPr>
          <w:b/>
        </w:rPr>
        <w:t xml:space="preserve">Fee.</w:t>
        <w:t xml:space="preserve"> </w:t>
      </w:r>
      <w:r>
        <w:t xml:space="preserve"> </w:t>
      </w:r>
      <w:r>
        <w:t xml:space="preserve">The registration fee for trail-grooming equipment is a one-time fee of $33.  The registration fee is valid from the date of issuance until the date that the equipment is sold or transferred.  Revenue from the registration fee is allocated according to </w:t>
      </w:r>
      <w:r>
        <w:t>section 10206, 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93, §3 (NEW).]</w:t>
      </w:r>
    </w:p>
    <w:p>
      <w:pPr>
        <w:jc w:val="both"/>
        <w:spacing w:before="100" w:after="0"/>
        <w:ind w:start="360"/>
        <w:ind w:firstLine="360"/>
      </w:pPr>
      <w:r>
        <w:rPr>
          <w:b/>
        </w:rPr>
        <w:t>6</w:t>
        <w:t xml:space="preserve">.  </w:t>
      </w:r>
      <w:r>
        <w:rPr>
          <w:b/>
        </w:rPr>
        <w:t xml:space="preserve">Fraudulent acquisition of trail-grooming registration.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452, §13 (RP).]</w:t>
      </w:r>
    </w:p>
    <w:p>
      <w:pPr>
        <w:jc w:val="both"/>
        <w:spacing w:before="100" w:after="100"/>
        <w:ind w:start="360"/>
        <w:ind w:firstLine="360"/>
      </w:pPr>
      <w:r>
        <w:rPr>
          <w:b/>
        </w:rPr>
        <w:t>7</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93, §3 (NEW).]</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93,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93, §3 (NEW). PL 2011, c. 657, Pt. W, §§5, 7 (REV). PL 2013, c. 190, §§1-3 (AMD). PL 2013, c. 405, Pt. A, §24 (REV). PL 2019, c. 452,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§13113. Registration of trail-grooming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§13113. Registration of trail-grooming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§13113. REGISTRATION OF TRAIL-GROOMING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