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1893-C</w:t>
        <w:t xml:space="preserve">.  </w:t>
      </w:r>
      <w:r>
        <w:rPr>
          <w:b/>
        </w:rPr>
        <w:t xml:space="preserve">ATV Trail Advisory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186, §2 (NEW). PL 2015, c. 491,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§1893-C. ATV Trail Advisory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§1893-C. ATV Trail Advisory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§1893-C. ATV TRAIL ADVISORY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