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Role as state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Role as state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§2002. ROLE AS STATE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