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§6404-J. Suspension or revocation based on conviction of fishing during closed season or a closed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§6404-J. Suspension or revocation based on conviction of fishing during closed season or a closed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§6404-J. SUSPENSION OR REVOCATION BASED ON CONVICTION OF FISHING DURING CLOSED SEASON OR A CLOSED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