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Control of 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Control of 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§666. CONTROL OF 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