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91. PROPRIETORS OF LANDS AND WHARVES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