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Trustee leaving State discloses before notary</w:t>
      </w:r>
    </w:p>
    <w:p>
      <w:pPr>
        <w:jc w:val="both"/>
        <w:spacing w:before="100" w:after="100"/>
        <w:ind w:start="360"/>
        <w:ind w:firstLine="360"/>
      </w:pPr>
      <w:r>
        <w:rPr/>
      </w:r>
      <w:r>
        <w:rPr/>
      </w:r>
      <w:r>
        <w:t xml:space="preserve">When a person summoned as trustee is about to depart from the State or go on a voyage and not return before his disclosure under oath is required to be served, he may apply to a notary public of the county where he resides for a notice to the plaintiff to appear before the notary at a place and time appointed for taking his disclosure. On service made and returned according to the order of the notary, the examination and disclosure shall be taken and sworn to before him; and being certified and returned to the court, the same proceedings may be had thereon as if it had been in court.</w:t>
      </w:r>
      <w:r>
        <w:t xml:space="preserve">  </w:t>
      </w:r>
      <w:r xmlns:wp="http://schemas.openxmlformats.org/drawingml/2010/wordprocessingDrawing" xmlns:w15="http://schemas.microsoft.com/office/word/2012/wordml">
        <w:rPr>
          <w:rFonts w:ascii="Arial" w:hAnsi="Arial" w:cs="Arial"/>
          <w:sz w:val="22"/>
          <w:szCs w:val="22"/>
        </w:rPr>
        <w:t xml:space="preserve">[PL 1981, c. 456,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§2704. Trustee leaving State discloses before notary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Trustee leaving State discloses before notary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§2704. TRUSTEE LEAVING STATE DISCLOSES BEFORE NOTARY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