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No bond where willful trespass;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5. No bond where willful trespass;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No bond where willful trespass;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5. NO BOND WHERE WILLFUL TRESPASS;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