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State debtor may apply to Justice of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State debtor may apply to Justice of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State debtor may apply to Justice of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§4001. STATE DEBTOR MAY APPLY TO JUSTICE OF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