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§6030-B. Environmental lead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§6030-B. Environmental lead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§6030-B. ENVIRONMENTAL LEAD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