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§6053. Property of debtor out of State or of uncertain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Property of debtor out of State or of uncertain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§6053. PROPERTY OF DEBTOR OUT OF STATE OR OF UNCERTAIN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