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Limitation 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§8105. LIMITATION 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