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Fines, forfeitures and criminal costs paid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Fines, forfeitures and criminal costs paid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§1902. FINES, FORFEITURES AND CRIMINAL COSTS PAID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