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663, §114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§3004.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§3004.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