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Runaway juveniles, shelter and family services needs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§3504. Runaway juveniles, shelter and family services needs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Runaway juveniles, shelter and family services needs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§3504. RUNAWAY JUVENILES, SHELTER AND FAMILY SERVICES NEEDS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