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Tampering with a witness, informant, juror or victim</w:t>
      </w:r>
    </w:p>
    <w:p>
      <w:pPr>
        <w:jc w:val="both"/>
        <w:spacing w:before="100" w:after="100"/>
        <w:ind w:start="360"/>
        <w:ind w:firstLine="360"/>
      </w:pPr>
      <w:r>
        <w:rPr>
          <w:b/>
        </w:rPr>
        <w:t>1</w:t>
        <w:t xml:space="preserve">.  </w:t>
      </w:r>
      <w:r>
        <w:rPr>
          <w:b/>
        </w:rPr>
      </w:r>
      <w:r>
        <w:t xml:space="preserve"> </w:t>
      </w:r>
      <w:r>
        <w:t xml:space="preserve">A person is guilty of tampering with a witness or informant if, believing that an official proceeding, as defined in </w:t>
      </w:r>
      <w:r>
        <w:t>section 451, subsection 5, paragraph A</w:t>
      </w:r>
      <w:r>
        <w:t xml:space="preserve">, or an official criminal investigation is pending or will be instituted, the actor:</w:t>
      </w:r>
    </w:p>
    <w:p>
      <w:pPr>
        <w:jc w:val="both"/>
        <w:spacing w:before="100" w:after="0"/>
        <w:ind w:start="720"/>
      </w:pPr>
      <w:r>
        <w:rPr/>
        <w:t>A</w:t>
        <w:t xml:space="preserve">.  </w:t>
      </w:r>
      <w:r>
        <w:rPr/>
      </w:r>
      <w:r>
        <w:t xml:space="preserve">Induces or otherwise causes, or attempts to induce or cause, a witness or informant:</w:t>
      </w:r>
    </w:p>
    <w:p>
      <w:pPr>
        <w:jc w:val="both"/>
        <w:spacing w:before="100" w:after="0"/>
        <w:ind w:start="1080"/>
      </w:pPr>
      <w:r>
        <w:rPr/>
        <w:t>(</w:t>
        <w:t>1</w:t>
        <w:t xml:space="preserve">)  </w:t>
      </w:r>
      <w:r>
        <w:rPr/>
      </w:r>
      <w:r>
        <w:t xml:space="preserve">To testify or inform in a manner the actor knows to be false; or</w:t>
      </w:r>
    </w:p>
    <w:p>
      <w:pPr>
        <w:jc w:val="both"/>
        <w:spacing w:before="100" w:after="0"/>
        <w:ind w:start="1080"/>
      </w:pPr>
      <w:r>
        <w:rPr/>
        <w:t>(</w:t>
        <w:t>2</w:t>
        <w:t xml:space="preserve">)  </w:t>
      </w:r>
      <w:r>
        <w:rPr/>
      </w:r>
      <w:r>
        <w:t xml:space="preserve">To withhold testimony, information or evidence.</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143, §5 (AMD).]</w:t>
      </w:r>
    </w:p>
    <w:p>
      <w:pPr>
        <w:jc w:val="both"/>
        <w:spacing w:before="100" w:after="0"/>
        <w:ind w:start="720"/>
      </w:pPr>
      <w:r>
        <w:rPr/>
        <w:t>B</w:t>
        <w:t xml:space="preserve">.  </w:t>
      </w:r>
      <w:r>
        <w:rPr/>
      </w:r>
      <w:r>
        <w:t xml:space="preserve">Uses force, violence or intimidation, or promises, offers or gives pecuniary benefit with the intent to induce a witness or informant:</w:t>
      </w:r>
    </w:p>
    <w:p>
      <w:pPr>
        <w:jc w:val="both"/>
        <w:spacing w:before="100" w:after="0"/>
        <w:ind w:start="1080"/>
      </w:pPr>
      <w:r>
        <w:rPr/>
        <w:t>(</w:t>
        <w:t>1</w:t>
        <w:t xml:space="preserve">)  </w:t>
      </w:r>
      <w:r>
        <w:rPr/>
      </w:r>
      <w:r>
        <w:t xml:space="preserve">To withhold testimony, information or evidence;</w:t>
      </w:r>
    </w:p>
    <w:p>
      <w:pPr>
        <w:jc w:val="both"/>
        <w:spacing w:before="100" w:after="0"/>
        <w:ind w:start="1080"/>
      </w:pPr>
      <w:r>
        <w:rPr/>
        <w:t>(</w:t>
        <w:t>2</w:t>
        <w:t xml:space="preserve">)  </w:t>
      </w:r>
      <w:r>
        <w:rPr/>
      </w:r>
      <w:r>
        <w:t xml:space="preserve">To refrain from attending a criminal proceeding or criminal investigation; or</w:t>
      </w:r>
    </w:p>
    <w:p>
      <w:pPr>
        <w:jc w:val="both"/>
        <w:spacing w:before="100" w:after="0"/>
        <w:ind w:start="1080"/>
      </w:pPr>
      <w:r>
        <w:rPr/>
        <w:t>(</w:t>
        <w:t>3</w:t>
        <w:t xml:space="preserve">)  </w:t>
      </w:r>
      <w:r>
        <w:rPr/>
      </w:r>
      <w:r>
        <w:t xml:space="preserve">To refrain from attending any other proceeding or investigation to which the witness or informant has been summoned by legal process.</w:t>
      </w:r>
    </w:p>
    <w:p>
      <w:pPr>
        <w:jc w:val="both"/>
        <w:spacing w:before="100" w:after="0"/>
        <w:ind w:start="720"/>
      </w:pPr>
      <w:r>
        <w:rPr/>
      </w:r>
      <w:r>
        <w:rPr/>
      </w:r>
      <w:r>
        <w:t xml:space="preserve">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§63 (AMD); PL 2001, c. 383, §156 (AFF).]</w:t>
      </w:r>
    </w:p>
    <w:p>
      <w:pPr>
        <w:jc w:val="both"/>
        <w:spacing w:before="100" w:after="0"/>
        <w:ind w:start="720"/>
      </w:pPr>
      <w:r>
        <w:rPr/>
        <w:t>C</w:t>
        <w:t xml:space="preserve">.  </w:t>
      </w:r>
      <w:r>
        <w:rPr/>
      </w:r>
      <w:r>
        <w:t xml:space="preserve">Solicits, accepts or agrees to accept pecuniary benefit for committing an act specified in </w:t>
      </w:r>
      <w:r>
        <w:t>paragraph A</w:t>
      </w:r>
      <w:r>
        <w:t xml:space="preserve">, subparagraph (1), or in </w:t>
      </w:r>
      <w:r>
        <w:t>paragraph B</w:t>
      </w:r>
      <w:r>
        <w:t xml:space="preserve">, subparagraph (1), (2) or (3).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§63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§5 (AMD).]</w:t>
      </w:r>
    </w:p>
    <w:p>
      <w:pPr>
        <w:jc w:val="both"/>
        <w:spacing w:before="100" w:after="100"/>
        <w:ind w:start="360"/>
        <w:ind w:firstLine="360"/>
      </w:pPr>
      <w:r>
        <w:rPr>
          <w:b/>
        </w:rPr>
        <w:t>1-A</w:t>
        <w:t xml:space="preserve">.  </w:t>
      </w:r>
      <w:r>
        <w:rPr>
          <w:b/>
        </w:rPr>
      </w:r>
      <w:r>
        <w:t xml:space="preserve"> </w:t>
      </w:r>
      <w:r>
        <w:t xml:space="preserve">A person is guilty of tampering with a juror if the actor:</w:t>
      </w:r>
    </w:p>
    <w:p>
      <w:pPr>
        <w:jc w:val="both"/>
        <w:spacing w:before="100" w:after="0"/>
        <w:ind w:start="720"/>
      </w:pPr>
      <w:r>
        <w:rPr/>
        <w:t>A</w:t>
        <w:t xml:space="preserve">.  </w:t>
      </w:r>
      <w:r>
        <w:rPr/>
      </w:r>
      <w:r>
        <w:t xml:space="preserve">Contacts by any means a person who is a juror or any other person that the actor believes is in a position to influence a juror and the actor does so with the intention of influencing the juror in the performance of the juror's duty.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w:pPr>
        <w:jc w:val="both"/>
        <w:spacing w:before="100" w:after="0"/>
        <w:ind w:start="720"/>
      </w:pPr>
      <w:r>
        <w:rPr/>
        <w:t>B</w:t>
        <w:t xml:space="preserve">.  </w:t>
      </w:r>
      <w:r>
        <w:rPr/>
      </w:r>
      <w:r>
        <w:t xml:space="preserve">Violates </w:t>
      </w:r>
      <w:r>
        <w:t>paragraph A</w:t>
      </w:r>
      <w:r>
        <w:t xml:space="preserve"> and the proceeding the juror is involved in is a criminal proceeding for murder or a Class A crime.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§63 (AMD); PL 2001, c. 383, §156 (AFF).]</w:t>
      </w:r>
    </w:p>
    <w:p>
      <w:pPr>
        <w:jc w:val="both"/>
        <w:spacing w:before="100" w:after="100"/>
        <w:ind w:start="360"/>
        <w:ind w:firstLine="360"/>
      </w:pPr>
      <w:r>
        <w:rPr>
          <w:b/>
        </w:rPr>
        <w:t>1-B</w:t>
        <w:t xml:space="preserve">.  </w:t>
      </w:r>
      <w:r>
        <w:rPr>
          <w:b/>
        </w:rPr>
      </w:r>
      <w:r>
        <w:t xml:space="preserve"> </w:t>
      </w:r>
      <w:r>
        <w:t xml:space="preserve">A person is guilty of tampering with a victim if, believing that an official proceeding, as defined in </w:t>
      </w:r>
      <w:r>
        <w:t>section 451, subsection 5, paragraph A</w:t>
      </w:r>
      <w:r>
        <w:t xml:space="preserve">, or an official criminal investigation is pending or will be instituted, the actor:</w:t>
      </w:r>
    </w:p>
    <w:p>
      <w:pPr>
        <w:jc w:val="both"/>
        <w:spacing w:before="100" w:after="0"/>
        <w:ind w:start="720"/>
      </w:pPr>
      <w:r>
        <w:rPr/>
        <w:t>A</w:t>
        <w:t xml:space="preserve">.  </w:t>
      </w:r>
      <w:r>
        <w:rPr/>
      </w:r>
      <w:r>
        <w:t xml:space="preserve">Induces or otherwise causes, or attempts to induce or cause, a victim:</w:t>
      </w:r>
    </w:p>
    <w:p>
      <w:pPr>
        <w:jc w:val="both"/>
        <w:spacing w:before="100" w:after="0"/>
        <w:ind w:start="1080"/>
      </w:pPr>
      <w:r>
        <w:rPr/>
        <w:t>(</w:t>
        <w:t>1</w:t>
        <w:t xml:space="preserve">)  </w:t>
      </w:r>
      <w:r>
        <w:rPr/>
      </w:r>
      <w:r>
        <w:t xml:space="preserve">To testify or inform falsely; or</w:t>
      </w:r>
    </w:p>
    <w:p>
      <w:pPr>
        <w:jc w:val="both"/>
        <w:spacing w:before="100" w:after="0"/>
        <w:ind w:start="1080"/>
      </w:pPr>
      <w:r>
        <w:rPr/>
        <w:t>(</w:t>
        <w:t>2</w:t>
        <w:t xml:space="preserve">)  </w:t>
      </w:r>
      <w:r>
        <w:rPr/>
      </w:r>
      <w:r>
        <w:t xml:space="preserve">To withhold testimony, information or evidence.</w:t>
      </w:r>
    </w:p>
    <w:p>
      <w:pPr>
        <w:jc w:val="both"/>
        <w:spacing w:before="100" w:after="0"/>
        <w:ind w:start="720"/>
      </w:pPr>
      <w:r>
        <w:rPr/>
      </w:r>
      <w:r>
        <w:rPr/>
      </w:r>
      <w:r>
        <w:t xml:space="preserve">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w:pPr>
        <w:jc w:val="both"/>
        <w:spacing w:before="100" w:after="0"/>
        <w:ind w:start="720"/>
      </w:pPr>
      <w:r>
        <w:rPr/>
        <w:t>B</w:t>
        <w:t xml:space="preserve">.  </w:t>
      </w:r>
      <w:r>
        <w:rPr/>
      </w:r>
      <w:r>
        <w:t xml:space="preserve">Uses force, violence or intimidation, or promises, offers or gives pecuniary benefit with the intent to induce a victim:</w:t>
      </w:r>
    </w:p>
    <w:p>
      <w:pPr>
        <w:jc w:val="both"/>
        <w:spacing w:before="100" w:after="0"/>
        <w:ind w:start="1080"/>
      </w:pPr>
      <w:r>
        <w:rPr/>
        <w:t>(</w:t>
        <w:t>1</w:t>
        <w:t xml:space="preserve">)  </w:t>
      </w:r>
      <w:r>
        <w:rPr/>
      </w:r>
      <w:r>
        <w:t xml:space="preserve">To withhold testimony, information or evidence;</w:t>
      </w:r>
    </w:p>
    <w:p>
      <w:pPr>
        <w:jc w:val="both"/>
        <w:spacing w:before="100" w:after="0"/>
        <w:ind w:start="1080"/>
      </w:pPr>
      <w:r>
        <w:rPr/>
        <w:t>(</w:t>
        <w:t>2</w:t>
        <w:t xml:space="preserve">)  </w:t>
      </w:r>
      <w:r>
        <w:rPr/>
      </w:r>
      <w:r>
        <w:t xml:space="preserve">To refrain from attending a criminal proceeding or criminal investigation; or</w:t>
      </w:r>
    </w:p>
    <w:p>
      <w:pPr>
        <w:jc w:val="both"/>
        <w:spacing w:before="100" w:after="0"/>
        <w:ind w:start="1080"/>
      </w:pPr>
      <w:r>
        <w:rPr/>
        <w:t>(</w:t>
        <w:t>3</w:t>
        <w:t xml:space="preserve">)  </w:t>
      </w:r>
      <w:r>
        <w:rPr/>
      </w:r>
      <w:r>
        <w:t xml:space="preserve">To refrain from attending any other proceeding or investigation to which the victim has been summoned by legal process.</w:t>
      </w:r>
    </w:p>
    <w:p>
      <w:pPr>
        <w:jc w:val="both"/>
        <w:spacing w:before="100" w:after="0"/>
        <w:ind w:start="720"/>
      </w:pPr>
      <w:r>
        <w:rPr/>
      </w:r>
      <w:r>
        <w:rPr/>
      </w:r>
      <w:r>
        <w:t xml:space="preserve">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w:pPr>
        <w:jc w:val="both"/>
        <w:spacing w:before="100" w:after="0"/>
        <w:ind w:start="720"/>
      </w:pPr>
      <w:r>
        <w:rPr/>
        <w:t>C</w:t>
        <w:t xml:space="preserve">.  </w:t>
      </w:r>
      <w:r>
        <w:rPr/>
      </w:r>
      <w:r>
        <w:t xml:space="preserve">Solicits, accepts or agrees to accept pecuniary benefit for committing an act specified in </w:t>
      </w:r>
      <w:r>
        <w:t>paragraph A</w:t>
      </w:r>
      <w:r>
        <w:t xml:space="preserve">, subparagraph (1), or in </w:t>
      </w:r>
      <w:r>
        <w:t>paragraph B</w:t>
      </w:r>
      <w:r>
        <w:t xml:space="preserve">, subparagraph (1), (2) or (3).</w:t>
      </w:r>
    </w:p>
    <w:p>
      <w:pPr>
        <w:jc w:val="both"/>
        <w:spacing w:before="100" w:after="0"/>
        <w:ind w:start="720"/>
      </w:pPr>
      <w:r>
        <w:rPr/>
      </w:r>
      <w:r>
        <w:rPr/>
      </w:r>
      <w:r>
        <w:t xml:space="preserve">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§63 (NEW); PL 2001, c. 383, §156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§63 (RP); PL 2001, c. 383, §156 (AFF).]</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300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§63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§54 (RPR). PL 1983, c. 352, §1 (AMD). PL 1989, c. 300 (AMD). PL 1989, c. 878, §B16 (AMD). PL 2001, c. 383, §63 (AMD). PL 2001, c. 383, §156 (AFF). PL 2003, c. 143,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§454. Tampering with a witness, informant, juror or victim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Tampering with a witness, informant, juror or victim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§454. TAMPERING WITH A WITNESS, INFORMANT, JUROR OR VICTIM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