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§1-507. INSPECTION OF REGISTER'S CONDUCT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