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Financial institution protection; payment of P.O.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Financial institution protection; payment of P.O.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Financial institution protection; payment of P.O.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0. FINANCIAL INSTITUTION PROTECTION; PAYMENT OF P.O.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