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8-102</w:t>
        <w:t xml:space="preserve">.  </w:t>
      </w:r>
      <w:r>
        <w:rPr>
          <w:b/>
        </w:rPr>
        <w:t xml:space="preserve">Warrant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§8-102. Warrant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§8-102. Warrant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§8-102. WARRANT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