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Antilapse; deceased devisee; class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Antilapse; deceased devisee; class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§2-603. ANTILAPSE; DECEASED DEVISEE; CLASS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