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Obligations in trust;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§3954. Obligations in trust;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Obligations in trust;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§3954. OBLIGATIONS IN TRUST;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