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Registers to account quarterly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Registers to account quarterly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§553. REGISTERS TO ACCOUNT QUARTERLY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