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605</w:t>
      </w:r>
    </w:p>
    <w:p>
      <w:pPr>
        <w:jc w:val="center"/>
        <w:ind w:start="360"/>
        <w:spacing w:before="300" w:after="300"/>
      </w:pPr>
      <w:r>
        <w:rPr>
          <w:b/>
        </w:rPr>
        <w:t xml:space="preserve">THE SCHOOL FINANCE ACT</w:t>
      </w:r>
    </w:p>
    <w:p>
      <w:pPr>
        <w:jc w:val="center"/>
        <w:ind w:start="360"/>
        <w:spacing w:before="300" w:after="300"/>
      </w:pPr>
      <w:r>
        <w:rPr>
          <w:b/>
        </w:rPr>
        <w:t>(REPEALED)</w:t>
      </w:r>
    </w:p>
    <w:p>
      <w:pPr>
        <w:jc w:val="both"/>
        <w:spacing w:before="100" w:after="100"/>
        <w:ind w:start="1080" w:hanging="720"/>
      </w:pPr>
      <w:r>
        <w:rPr>
          <w:b/>
        </w:rPr>
        <w:t>§</w:t>
        <w:t>15501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15502</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426, §1 (AMD). PL 1983, c. 576, §§2-6 (AMD). PL 1983, c. 806, §96 (AMD). PL 1983, c. 859, §§G1,G4 (RP). </w:t>
      </w:r>
    </w:p>
    <w:p>
      <w:pPr>
        <w:jc w:val="both"/>
        <w:spacing w:before="100" w:after="100"/>
        <w:ind w:start="1080" w:hanging="720"/>
      </w:pPr>
      <w:r>
        <w:rPr>
          <w:b/>
        </w:rPr>
        <w:t>§</w:t>
        <w:t>15504</w:t>
        <w:t xml:space="preserve">.  </w:t>
      </w:r>
      <w:r>
        <w:rPr>
          <w:b/>
        </w:rPr>
        <w:t xml:space="preserve">Notification of actual education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576, §§7,8 (AMD). PL 1983, c. 859, §§G1,G4 (RP). </w:t>
      </w:r>
    </w:p>
    <w:p>
      <w:pPr>
        <w:jc w:val="both"/>
        <w:spacing w:before="100" w:after="100"/>
        <w:ind w:start="1080" w:hanging="720"/>
      </w:pPr>
      <w:r>
        <w:rPr>
          <w:b/>
        </w:rPr>
        <w:t>§</w:t>
        <w:t>15505</w:t>
        <w:t xml:space="preserve">.  </w:t>
      </w:r>
      <w:r>
        <w:rPr>
          <w:b/>
        </w:rPr>
        <w:t xml:space="preserve">Commissioner's recommendation for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576, §9 (AMD). PL 1983, c. 859, §§G1,G4 (RP). </w:t>
      </w:r>
    </w:p>
    <w:p>
      <w:pPr>
        <w:jc w:val="both"/>
        <w:spacing w:before="100" w:after="100"/>
        <w:ind w:start="1080" w:hanging="720"/>
      </w:pPr>
      <w:r>
        <w:rPr>
          <w:b/>
        </w:rPr>
        <w:t>§</w:t>
        <w:t>15506</w:t>
        <w:t xml:space="preserve">.  </w:t>
      </w:r>
      <w:r>
        <w:rPr>
          <w:b/>
        </w:rPr>
        <w:t xml:space="preserve">Governor's recommendation for funding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576, §10 (AMD). PL 1983, c. 859, §§G1,G4 (RP). </w:t>
      </w:r>
    </w:p>
    <w:p>
      <w:pPr>
        <w:jc w:val="both"/>
        <w:spacing w:before="100" w:after="100"/>
        <w:ind w:start="1080" w:hanging="720"/>
      </w:pPr>
      <w:r>
        <w:rPr>
          <w:b/>
        </w:rPr>
        <w:t>§</w:t>
        <w:t>15507</w:t>
        <w:t xml:space="preserve">.  </w:t>
      </w:r>
      <w:r>
        <w:rPr>
          <w:b/>
        </w:rPr>
        <w:t xml:space="preserve">Actions by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15508</w:t>
        <w:t xml:space="preserve">.  </w:t>
      </w:r>
      <w:r>
        <w:rPr>
          <w:b/>
        </w:rPr>
        <w:t xml:space="preserve">Computation of the state-local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426, §2 (AMD). PL 1983, c. 859, §§G1,G4 (RP). </w:t>
      </w:r>
    </w:p>
    <w:p>
      <w:pPr>
        <w:jc w:val="both"/>
        <w:spacing w:before="100" w:after="100"/>
        <w:ind w:start="1080" w:hanging="720"/>
      </w:pPr>
      <w:r>
        <w:rPr>
          <w:b/>
        </w:rPr>
        <w:t>§</w:t>
        <w:t>15509</w:t>
        <w:t xml:space="preserve">.  </w:t>
      </w:r>
      <w:r>
        <w:rPr>
          <w:b/>
        </w:rPr>
        <w:t xml:space="preserve">Adjustments included in state-local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PL 1983, c. 859, §§K4-K5,K7 (AMD). PL 1985, c. 506, §§A38,39 (RP). </w:t>
      </w:r>
    </w:p>
    <w:p>
      <w:pPr>
        <w:jc w:val="both"/>
        <w:spacing w:before="100" w:after="100"/>
        <w:ind w:start="1080" w:hanging="720"/>
      </w:pPr>
      <w:r>
        <w:rPr>
          <w:b/>
        </w:rPr>
        <w:t>§</w:t>
        <w:t>15510</w:t>
        <w:t xml:space="preserve">.  </w:t>
      </w:r>
      <w:r>
        <w:rPr>
          <w:b/>
        </w:rPr>
        <w:t xml:space="preserve">Schedules of payment of state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39, §3 (AMD). PL 1983, c. 806, §97 (AMD). PL 1983, c. 859, §§G1,G4 (RP). </w:t>
      </w:r>
    </w:p>
    <w:p>
      <w:pPr>
        <w:jc w:val="both"/>
        <w:spacing w:before="100" w:after="100"/>
        <w:ind w:start="1080" w:hanging="720"/>
      </w:pPr>
      <w:r>
        <w:rPr>
          <w:b/>
        </w:rPr>
        <w:t>§</w:t>
        <w:t>15511</w:t>
        <w:t xml:space="preserve">.  </w:t>
      </w:r>
      <w:r>
        <w:rPr>
          <w:b/>
        </w:rPr>
        <w:t xml:space="preserve">Local allocation and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110, §§C-6 (AMD). PL 1983, c. 422, §23 (AMD). PL 1983, c. 485, §29 (AMD). PL 1983, c. 824, §J6 (AMD). PL 1983, c. 859, §§G1,G4 (RP). </w:t>
      </w:r>
    </w:p>
    <w:p>
      <w:pPr>
        <w:jc w:val="both"/>
        <w:spacing w:before="100" w:after="100"/>
        <w:ind w:start="1080" w:hanging="720"/>
      </w:pPr>
      <w:r>
        <w:rPr>
          <w:b/>
        </w:rPr>
        <w:t>§</w:t>
        <w:t>15512</w:t>
        <w:t xml:space="preserve">.  </w:t>
      </w:r>
      <w:r>
        <w:rPr>
          <w:b/>
        </w:rPr>
        <w:t xml:space="preserve">Local funds without state participation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15513</w:t>
        <w:t xml:space="preserve">.  </w:t>
      </w:r>
      <w:r>
        <w:rPr>
          <w:b/>
        </w:rPr>
        <w:t xml:space="preserve">Municipal assessment paid to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15514</w:t>
        <w:t xml:space="preserve">.  </w:t>
      </w:r>
      <w:r>
        <w:rPr>
          <w:b/>
        </w:rPr>
        <w:t xml:space="preserve">Special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15515</w:t>
        <w:t xml:space="preserve">.  </w:t>
      </w:r>
      <w:r>
        <w:rPr>
          <w:b/>
        </w:rPr>
        <w:t xml:space="preserve">School budget; budget formats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15516</w:t>
        <w:t xml:space="preserve">.  </w:t>
      </w:r>
      <w:r>
        <w:rPr>
          <w:b/>
        </w:rPr>
        <w:t xml:space="preserve">Actions on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15517</w:t>
        <w:t xml:space="preserve">.  </w:t>
      </w:r>
      <w:r>
        <w:rPr>
          <w:b/>
        </w:rPr>
        <w:t xml:space="preserve">Bonds; notes; 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15518</w:t>
        <w:t xml:space="preserve">.  </w:t>
      </w:r>
      <w:r>
        <w:rPr>
          <w:b/>
        </w:rPr>
        <w:t xml:space="preserve">Compliance with federal and state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15519</w:t>
        <w:t xml:space="preserve">.  </w:t>
      </w:r>
      <w:r>
        <w:rPr>
          <w:b/>
        </w:rPr>
        <w:t xml:space="preserve">Approval to expend school funds by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§98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605. THE SCHOOL FINANCE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605. THE SCHOOL FINANCE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605. THE SCHOOL FINANCE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