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10703</w:t>
        <w:t xml:space="preserve">.  </w:t>
      </w:r>
      <w:r>
        <w:rPr>
          <w:b/>
        </w:rPr>
        <w:t xml:space="preserve">Temporary approval to use the name "community college," "college" or "university"</w:t>
      </w:r>
    </w:p>
    <w:p>
      <w:pPr>
        <w:jc w:val="both"/>
        <w:spacing w:before="100" w:after="100"/>
        <w:ind w:start="360"/>
        <w:ind w:firstLine="360"/>
      </w:pPr>
      <w:r>
        <w:rPr>
          <w:b/>
        </w:rPr>
        <w:t>1</w:t>
        <w:t xml:space="preserve">.  </w:t>
      </w:r>
      <w:r>
        <w:rPr>
          <w:b/>
        </w:rPr>
        <w:t xml:space="preserve">Power.</w:t>
        <w:t xml:space="preserve"> </w:t>
      </w:r>
      <w:r>
        <w:t xml:space="preserve"> </w:t>
      </w:r>
      <w:r>
        <w:t xml:space="preserve">The state board may grant an applicant a certificate of temporary approval, permitting use of the term "community college," "college" or "university" in its name until the earlier of:</w:t>
      </w:r>
    </w:p>
    <w:p>
      <w:pPr>
        <w:jc w:val="both"/>
        <w:spacing w:before="100" w:after="0"/>
        <w:ind w:start="720"/>
      </w:pPr>
      <w:r>
        <w:rPr/>
        <w:t>A</w:t>
        <w:t xml:space="preserve">.  </w:t>
      </w:r>
      <w:r>
        <w:rPr/>
      </w:r>
      <w:r>
        <w:t xml:space="preserve">The expiration of the academic year;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applicant is authorized by the Legislature to grant degrees in accordance with </w:t>
      </w:r>
      <w:r>
        <w:t>section 10704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§10 (AMD).]</w:t>
      </w:r>
    </w:p>
    <w:p>
      <w:pPr>
        <w:jc w:val="both"/>
        <w:spacing w:before="100" w:after="0"/>
        <w:ind w:start="360"/>
        <w:ind w:firstLine="360"/>
      </w:pPr>
      <w:r>
        <w:rPr>
          <w:b/>
        </w:rPr>
        <w:t>2</w:t>
        <w:t xml:space="preserve">.  </w:t>
      </w:r>
      <w:r>
        <w:rPr>
          <w:b/>
        </w:rPr>
        <w:t xml:space="preserve">Extensions and renewals.</w:t>
        <w:t xml:space="preserve"> </w:t>
      </w:r>
      <w:r>
        <w:t xml:space="preserve"> </w:t>
      </w:r>
      <w:r>
        <w:t xml:space="preserve">The state board may extend or renew a certificate of temporary approval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§10703. Temporary approval to use the name "community college," "college" or "university"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§10703. Temporary approval to use the name "community college," "college" or "university"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§10703. TEMPORARY APPROVAL TO USE THE NAME "COMMUNITY COLLEGE," "COLLEGE" OR "UNIVERSITY"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