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§3508-A. PAYMENT ISSUED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