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Residential real property disclosure statement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§2 (NEW). PL 2011, c. 96,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 Residential real property disclosure statement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Residential real property disclosure statement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§1328. RESIDENTIAL REAL PROPERTY DISCLOSURE STATEMENT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