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1599</w:t>
        <w:t xml:space="preserve">.  </w:t>
      </w:r>
      <w:r>
        <w:rPr>
          <w:b/>
        </w:rPr>
        <w:t xml:space="preserve">Informed consent to abortion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§133 (RAL). PL 1993, c. 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§1599. Informed consent to abortion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§1599. Informed consent to abortion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§1599. INFORMED CONSENT TO ABORTION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