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2944</w:t>
        <w:t xml:space="preserve">.  </w:t>
      </w:r>
      <w:r>
        <w:rPr>
          <w:b/>
        </w:rPr>
        <w:t xml:space="preserve">Who may make anatomical gift before donor's death</w:t>
      </w:r>
    </w:p>
    <w:p>
      <w:pPr>
        <w:jc w:val="both"/>
        <w:spacing w:before="100" w:after="100"/>
        <w:ind w:start="360"/>
        <w:ind w:firstLine="360"/>
      </w:pPr>
      <w:r>
        <w:rPr/>
      </w:r>
      <w:r>
        <w:rPr/>
      </w:r>
      <w:r>
        <w:t xml:space="preserve">Subject to </w:t>
      </w:r>
      <w:r>
        <w:t>section 2948</w:t>
      </w:r>
      <w:r>
        <w:t xml:space="preserve">, an anatomical gift of a donor's body or part may be made during the life of the donor for the purpose of transplantation, therapy, research or education in the manner provided in </w:t>
      </w:r>
      <w:r>
        <w:t>section 2945</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100"/>
        <w:ind w:start="360"/>
        <w:ind w:firstLine="360"/>
      </w:pPr>
      <w:r>
        <w:rPr>
          <w:b/>
        </w:rPr>
        <w:t>1</w:t>
        <w:t xml:space="preserve">.  </w:t>
      </w:r>
      <w:r>
        <w:rPr>
          <w:b/>
        </w:rPr>
        <w:t xml:space="preserve">Donor.</w:t>
        <w:t xml:space="preserve"> </w:t>
      </w:r>
      <w:r>
        <w:t xml:space="preserve"> </w:t>
      </w:r>
      <w:r>
        <w:t xml:space="preserve">The donor, if the donor is at least 18 years of age or is under 18 years of age and is:</w:t>
      </w:r>
    </w:p>
    <w:p>
      <w:pPr>
        <w:jc w:val="both"/>
        <w:spacing w:before="100" w:after="0"/>
        <w:ind w:start="720"/>
      </w:pPr>
      <w:r>
        <w:rPr/>
        <w:t>A</w:t>
        <w:t xml:space="preserve">.  </w:t>
      </w:r>
      <w:r>
        <w:rPr/>
      </w:r>
      <w:r>
        <w:t xml:space="preserve">An emancipated minor;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Authorized under state law to apply for a driver's license because the donor is at least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Agent of donor.</w:t>
        <w:t xml:space="preserve"> </w:t>
      </w:r>
      <w:r>
        <w:t xml:space="preserve"> </w:t>
      </w:r>
      <w:r>
        <w:t xml:space="preserve">An agent of the donor, unless the power of attorney for health care or other record prohibits the agent from making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Parent of the donor.</w:t>
        <w:t xml:space="preserve"> </w:t>
      </w:r>
      <w:r>
        <w:t xml:space="preserve"> </w:t>
      </w:r>
      <w:r>
        <w:t xml:space="preserve">A parent of the donor, if the donor is under 18 years of age and not emancipated;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Guardian of donor.</w:t>
        <w:t xml:space="preserve"> </w:t>
      </w:r>
      <w:r>
        <w:t xml:space="preserve"> </w:t>
      </w:r>
      <w:r>
        <w:t xml:space="preserve">The donor's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§2944. Who may make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§2944. Who may make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§2944. WHO MAY MAKE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